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33" w:rsidRPr="009F4833" w:rsidRDefault="009F4833" w:rsidP="009F4833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9F4833">
        <w:rPr>
          <w:rFonts w:ascii="宋体" w:eastAsia="宋体" w:hAnsi="宋体" w:cs="宋体" w:hint="eastAsia"/>
          <w:b/>
          <w:kern w:val="0"/>
          <w:sz w:val="36"/>
          <w:szCs w:val="36"/>
        </w:rPr>
        <w:t>新东方多媒体学习库校园网外用户</w:t>
      </w:r>
      <w:r w:rsidR="00425751">
        <w:rPr>
          <w:rFonts w:ascii="宋体" w:eastAsia="宋体" w:hAnsi="宋体" w:cs="宋体" w:hint="eastAsia"/>
          <w:b/>
          <w:kern w:val="0"/>
          <w:sz w:val="36"/>
          <w:szCs w:val="36"/>
        </w:rPr>
        <w:t>注册使用说明</w:t>
      </w:r>
    </w:p>
    <w:p w:rsidR="009F4833" w:rsidRDefault="009F4833" w:rsidP="00A419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4833" w:rsidRDefault="009F4833" w:rsidP="00A419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4833" w:rsidRPr="009F4833" w:rsidRDefault="00A419D6" w:rsidP="009F4833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/>
          <w:kern w:val="0"/>
          <w:sz w:val="28"/>
          <w:szCs w:val="28"/>
        </w:rPr>
        <w:t>为解决</w:t>
      </w:r>
      <w:r w:rsidR="009F4833" w:rsidRPr="009F4833">
        <w:rPr>
          <w:rFonts w:ascii="宋体" w:eastAsia="宋体" w:hAnsi="宋体" w:cs="宋体" w:hint="eastAsia"/>
          <w:kern w:val="0"/>
          <w:sz w:val="28"/>
          <w:szCs w:val="28"/>
        </w:rPr>
        <w:t>我校学生宿舍校园网外用户</w:t>
      </w:r>
      <w:r w:rsidRPr="009F4833">
        <w:rPr>
          <w:rFonts w:ascii="宋体" w:eastAsia="宋体" w:hAnsi="宋体" w:cs="宋体"/>
          <w:kern w:val="0"/>
          <w:sz w:val="28"/>
          <w:szCs w:val="28"/>
        </w:rPr>
        <w:t>无法访问新东方多媒体学习库的问题</w:t>
      </w:r>
      <w:r w:rsidR="009F4833" w:rsidRPr="009F4833">
        <w:rPr>
          <w:rFonts w:ascii="宋体" w:eastAsia="宋体" w:hAnsi="宋体" w:cs="宋体" w:hint="eastAsia"/>
          <w:kern w:val="0"/>
          <w:sz w:val="28"/>
          <w:szCs w:val="28"/>
        </w:rPr>
        <w:t>，图书馆与新东方公司协调开通校园网外注册账户访问权限，学生读者可在校园网内完成个人用户注册，即可用此账号在校园网外登录访问新东方多媒体学习库。具体操作如下：</w:t>
      </w:r>
    </w:p>
    <w:p w:rsidR="00F07631" w:rsidRDefault="00F07631" w:rsidP="009F4833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首先请在与校园网连接的电脑（如图书馆</w:t>
      </w:r>
      <w:r w:rsidR="009C6A99">
        <w:rPr>
          <w:rFonts w:ascii="宋体" w:eastAsia="宋体" w:hAnsi="宋体" w:cs="宋体" w:hint="eastAsia"/>
          <w:kern w:val="0"/>
          <w:sz w:val="28"/>
          <w:szCs w:val="28"/>
        </w:rPr>
        <w:t>A101</w:t>
      </w:r>
      <w:r>
        <w:rPr>
          <w:rFonts w:ascii="宋体" w:eastAsia="宋体" w:hAnsi="宋体" w:cs="宋体" w:hint="eastAsia"/>
          <w:kern w:val="0"/>
          <w:sz w:val="28"/>
          <w:szCs w:val="28"/>
        </w:rPr>
        <w:t>电子阅览室）上访问新东方多媒体学习库（</w:t>
      </w:r>
      <w:r w:rsidRPr="009F4833">
        <w:rPr>
          <w:rFonts w:ascii="宋体" w:eastAsia="宋体" w:hAnsi="宋体" w:cs="宋体" w:hint="eastAsia"/>
          <w:kern w:val="0"/>
          <w:sz w:val="28"/>
          <w:szCs w:val="28"/>
        </w:rPr>
        <w:t>http://</w:t>
      </w:r>
      <w:r w:rsidRPr="009F4833">
        <w:rPr>
          <w:rFonts w:ascii="宋体" w:eastAsia="宋体" w:hAnsi="宋体" w:cs="宋体"/>
          <w:kern w:val="0"/>
          <w:sz w:val="28"/>
          <w:szCs w:val="28"/>
        </w:rPr>
        <w:t xml:space="preserve"> library.koolearn.com</w:t>
      </w:r>
      <w:r>
        <w:rPr>
          <w:rFonts w:ascii="宋体" w:eastAsia="宋体" w:hAnsi="宋体" w:cs="宋体" w:hint="eastAsia"/>
          <w:kern w:val="0"/>
          <w:sz w:val="28"/>
          <w:szCs w:val="28"/>
        </w:rPr>
        <w:t>）。</w:t>
      </w:r>
    </w:p>
    <w:p w:rsidR="009F4833" w:rsidRPr="009F4833" w:rsidRDefault="00A419D6" w:rsidP="009F4833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/>
          <w:kern w:val="0"/>
          <w:sz w:val="28"/>
          <w:szCs w:val="28"/>
        </w:rPr>
        <w:t>如果您已有个人账号可直接登录，没有请注册</w:t>
      </w:r>
      <w:r w:rsidR="009F4833" w:rsidRPr="009F4833">
        <w:rPr>
          <w:rFonts w:ascii="宋体" w:eastAsia="宋体" w:hAnsi="宋体" w:cs="宋体" w:hint="eastAsia"/>
          <w:kern w:val="0"/>
          <w:sz w:val="28"/>
          <w:szCs w:val="28"/>
        </w:rPr>
        <w:t>，如图，点击新东方</w:t>
      </w:r>
      <w:r w:rsidR="00F07631">
        <w:rPr>
          <w:rFonts w:ascii="宋体" w:eastAsia="宋体" w:hAnsi="宋体" w:cs="宋体" w:hint="eastAsia"/>
          <w:kern w:val="0"/>
          <w:sz w:val="28"/>
          <w:szCs w:val="28"/>
        </w:rPr>
        <w:t>多媒体学习库</w:t>
      </w:r>
      <w:r w:rsidRPr="009F4833">
        <w:rPr>
          <w:rFonts w:ascii="宋体" w:eastAsia="宋体" w:hAnsi="宋体" w:cs="宋体"/>
          <w:kern w:val="0"/>
          <w:sz w:val="28"/>
          <w:szCs w:val="28"/>
        </w:rPr>
        <w:t>网站左上角注册按钮。</w:t>
      </w:r>
    </w:p>
    <w:p w:rsidR="009F4833" w:rsidRPr="009F4833" w:rsidRDefault="009F4833" w:rsidP="009F4833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5274310" cy="99574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33" w:rsidRPr="009F4833" w:rsidRDefault="009F4833" w:rsidP="009F4833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 w:hint="eastAsia"/>
          <w:kern w:val="0"/>
          <w:sz w:val="28"/>
          <w:szCs w:val="28"/>
        </w:rPr>
        <w:t>进入以下界面完成个人用户注册。</w:t>
      </w:r>
    </w:p>
    <w:p w:rsidR="009F4833" w:rsidRPr="009F4833" w:rsidRDefault="009F4833" w:rsidP="009F4833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5274310" cy="35562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33" w:rsidRPr="009F4833" w:rsidRDefault="00A419D6" w:rsidP="009F483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/>
          <w:kern w:val="0"/>
          <w:sz w:val="28"/>
          <w:szCs w:val="28"/>
        </w:rPr>
        <w:t>2、个人用户登录后，不但可以记录下你的学习进度及听课记录，还可以实现用个人账号在</w:t>
      </w:r>
      <w:r w:rsidR="009F4833" w:rsidRPr="009F4833">
        <w:rPr>
          <w:rFonts w:ascii="宋体" w:eastAsia="宋体" w:hAnsi="宋体" w:cs="宋体" w:hint="eastAsia"/>
          <w:kern w:val="0"/>
          <w:sz w:val="28"/>
          <w:szCs w:val="28"/>
        </w:rPr>
        <w:t>校园网</w:t>
      </w:r>
      <w:r w:rsidRPr="009F4833">
        <w:rPr>
          <w:rFonts w:ascii="宋体" w:eastAsia="宋体" w:hAnsi="宋体" w:cs="宋体"/>
          <w:kern w:val="0"/>
          <w:sz w:val="28"/>
          <w:szCs w:val="28"/>
        </w:rPr>
        <w:t>外登录学习的功能。</w:t>
      </w:r>
    </w:p>
    <w:p w:rsidR="00A419D6" w:rsidRPr="009F4833" w:rsidRDefault="00A419D6" w:rsidP="009F483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F4833">
        <w:rPr>
          <w:rFonts w:ascii="宋体" w:eastAsia="宋体" w:hAnsi="宋体" w:cs="宋体"/>
          <w:kern w:val="0"/>
          <w:sz w:val="28"/>
          <w:szCs w:val="28"/>
        </w:rPr>
        <w:t>3、温馨提示：2014年3月10日之前注册的用户，请在用户名前加前缀“</w:t>
      </w:r>
      <w:proofErr w:type="spellStart"/>
      <w:r w:rsidRPr="009F4833">
        <w:rPr>
          <w:rFonts w:ascii="宋体" w:eastAsia="宋体" w:hAnsi="宋体" w:cs="宋体"/>
          <w:kern w:val="0"/>
          <w:sz w:val="28"/>
          <w:szCs w:val="28"/>
        </w:rPr>
        <w:t>klb</w:t>
      </w:r>
      <w:proofErr w:type="spellEnd"/>
      <w:r w:rsidRPr="009F4833">
        <w:rPr>
          <w:rFonts w:ascii="宋体" w:eastAsia="宋体" w:hAnsi="宋体" w:cs="宋体"/>
          <w:kern w:val="0"/>
          <w:sz w:val="28"/>
          <w:szCs w:val="28"/>
        </w:rPr>
        <w:t>-"再进行登录操作。</w:t>
      </w:r>
    </w:p>
    <w:p w:rsidR="00CD2718" w:rsidRPr="009F4833" w:rsidRDefault="00CD2718">
      <w:pPr>
        <w:rPr>
          <w:sz w:val="28"/>
          <w:szCs w:val="28"/>
        </w:rPr>
      </w:pPr>
    </w:p>
    <w:sectPr w:rsidR="00CD2718" w:rsidRPr="009F4833" w:rsidSect="00CD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AC" w:rsidRDefault="00874FAC" w:rsidP="00A419D6">
      <w:r>
        <w:separator/>
      </w:r>
    </w:p>
  </w:endnote>
  <w:endnote w:type="continuationSeparator" w:id="0">
    <w:p w:rsidR="00874FAC" w:rsidRDefault="00874FAC" w:rsidP="00A4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AC" w:rsidRDefault="00874FAC" w:rsidP="00A419D6">
      <w:r>
        <w:separator/>
      </w:r>
    </w:p>
  </w:footnote>
  <w:footnote w:type="continuationSeparator" w:id="0">
    <w:p w:rsidR="00874FAC" w:rsidRDefault="00874FAC" w:rsidP="00A41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6E1"/>
    <w:multiLevelType w:val="hybridMultilevel"/>
    <w:tmpl w:val="FF4A681E"/>
    <w:lvl w:ilvl="0" w:tplc="14D811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D6"/>
    <w:rsid w:val="00281A79"/>
    <w:rsid w:val="00391051"/>
    <w:rsid w:val="00425751"/>
    <w:rsid w:val="00436602"/>
    <w:rsid w:val="00874FAC"/>
    <w:rsid w:val="009C6A99"/>
    <w:rsid w:val="009F4833"/>
    <w:rsid w:val="00A11E99"/>
    <w:rsid w:val="00A419D6"/>
    <w:rsid w:val="00B34B19"/>
    <w:rsid w:val="00CD2718"/>
    <w:rsid w:val="00F07631"/>
    <w:rsid w:val="00FA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9D6"/>
    <w:rPr>
      <w:sz w:val="18"/>
      <w:szCs w:val="18"/>
    </w:rPr>
  </w:style>
  <w:style w:type="paragraph" w:styleId="a5">
    <w:name w:val="List Paragraph"/>
    <w:basedOn w:val="a"/>
    <w:uiPriority w:val="34"/>
    <w:qFormat/>
    <w:rsid w:val="009F483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F4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2014-03-14T03:11:00Z</dcterms:created>
  <dcterms:modified xsi:type="dcterms:W3CDTF">2015-07-08T02:21:00Z</dcterms:modified>
</cp:coreProperties>
</file>